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t>Решение об организации и использовании труда добровольцев в учреждении принимается его руководителем и оформляется приказом.</w:t>
            </w:r>
          </w:p>
        </w:tc>
        <w:tc>
          <w:tcPr>
            <w:tcW w:w="4501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 понятно как заставить руководителя какого-либо учреждения принять эту инициативу, новую для него и его учреждения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t>В целом, эта деятельность руководства учреждения должна быть ориентирована на выработку общего с персоналом продукта - регламента работы с добровольцами учреждения, включающего:</w:t>
            </w:r>
          </w:p>
        </w:tc>
        <w:tc>
          <w:tcPr>
            <w:tcW w:w="4501" w:type="dxa"/>
          </w:tcPr>
          <w:p w:rsidR="00562C12" w:rsidRPr="00562C12" w:rsidRDefault="0054049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думаю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что руководитель захочет этим заниматься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4049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 предложить руководителю внедрение добровольчества так, что бы он захотел это делать?</w:t>
            </w:r>
          </w:p>
        </w:tc>
        <w:tc>
          <w:tcPr>
            <w:tcW w:w="4785" w:type="dxa"/>
          </w:tcPr>
          <w:p w:rsidR="001F50B8" w:rsidRPr="00562C12" w:rsidRDefault="0054049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Все привыкли к установленному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порядку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и никто не хочет связываться с новшествами, за которые получишь по шапке 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F51C2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Как лучше сослаться на опыт регионов?</w:t>
            </w:r>
          </w:p>
        </w:tc>
        <w:tc>
          <w:tcPr>
            <w:tcW w:w="4785" w:type="dxa"/>
          </w:tcPr>
          <w:p w:rsidR="001F50B8" w:rsidRPr="00562C12" w:rsidRDefault="00F51C2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пример приводят опыт Питера, где есть распоряжение на законодательном уровне, но как я должна сослаться на него кроме того как: «вот смотрите как там сделали хорошо?»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-165736</wp:posOffset>
                </wp:positionH>
                <wp:positionV relativeFrom="paragraph">
                  <wp:posOffset>227330</wp:posOffset>
                </wp:positionV>
                <wp:extent cx="790575" cy="306705"/>
                <wp:effectExtent l="0" t="19050" r="4762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067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17.9pt;width:62.25pt;height: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" adj="17410" fillcolor="#4f81bd [3204]" strokecolor="#243f60 [1604]" strokeweight="2pt"/>
            </w:pict>
          </mc:Fallback>
        </mc:AlternateContent>
      </w:r>
    </w:p>
    <w:p w:rsidR="0042635E" w:rsidRPr="0042635E" w:rsidRDefault="0042635E" w:rsidP="0042635E">
      <w:pPr>
        <w:jc w:val="right"/>
        <w:rPr>
          <w:rFonts w:ascii="Calibri" w:eastAsia="Calibri" w:hAnsi="Calibri" w:cs="Times New Roman"/>
        </w:rPr>
      </w:pPr>
      <w:r w:rsidRPr="0042635E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42635E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D1" w:rsidRDefault="00B338D1" w:rsidP="00562C12">
      <w:pPr>
        <w:spacing w:after="0" w:line="240" w:lineRule="auto"/>
      </w:pPr>
      <w:r>
        <w:separator/>
      </w:r>
    </w:p>
  </w:endnote>
  <w:endnote w:type="continuationSeparator" w:id="0">
    <w:p w:rsidR="00B338D1" w:rsidRDefault="00B338D1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D1" w:rsidRDefault="00B338D1" w:rsidP="00562C12">
      <w:pPr>
        <w:spacing w:after="0" w:line="240" w:lineRule="auto"/>
      </w:pPr>
      <w:r>
        <w:separator/>
      </w:r>
    </w:p>
  </w:footnote>
  <w:footnote w:type="continuationSeparator" w:id="0">
    <w:p w:rsidR="00B338D1" w:rsidRDefault="00B338D1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90C58"/>
    <w:rsid w:val="002D6E9C"/>
    <w:rsid w:val="0042635E"/>
    <w:rsid w:val="00493F84"/>
    <w:rsid w:val="004A774B"/>
    <w:rsid w:val="004D1E74"/>
    <w:rsid w:val="004D5547"/>
    <w:rsid w:val="00540496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C5AB7"/>
    <w:rsid w:val="008F6AB9"/>
    <w:rsid w:val="009B6C2A"/>
    <w:rsid w:val="009D2850"/>
    <w:rsid w:val="009F5937"/>
    <w:rsid w:val="00AB1D06"/>
    <w:rsid w:val="00AD5C0B"/>
    <w:rsid w:val="00B06102"/>
    <w:rsid w:val="00B338D1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5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2020-01-26T14:10:00Z</dcterms:created>
  <dcterms:modified xsi:type="dcterms:W3CDTF">2020-01-27T15:19:00Z</dcterms:modified>
</cp:coreProperties>
</file>